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document.xml" ContentType="application/vnd.openxmlformats-officedocument.wordprocessingml.document.main+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00a933"/>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w:t>
      </w:r>
    </w:p>
    <w:p w:rsidR="00000000" w:rsidDel="00000000" w:rsidP="00000000" w:rsidRDefault="00000000" w:rsidRPr="00000000" w14:paraId="00000002">
      <w:pPr>
        <w:rPr>
          <w:b w:val="1"/>
          <w:color w:val="00a933"/>
          <w:sz w:val="36"/>
          <w:szCs w:val="36"/>
        </w:rPr>
      </w:pPr>
      <w:r w:rsidDel="00000000" w:rsidR="00000000" w:rsidRPr="00000000">
        <w:rPr>
          <w:rtl w:val="0"/>
        </w:rPr>
      </w:r>
    </w:p>
    <w:p w:rsidR="00000000" w:rsidDel="00000000" w:rsidP="00000000" w:rsidRDefault="00000000" w:rsidRPr="00000000" w14:paraId="00000003">
      <w:pPr>
        <w:rPr>
          <w:b w:val="1"/>
          <w:color w:val="00a933"/>
          <w:sz w:val="36"/>
          <w:szCs w:val="36"/>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rPr>
          <w:sz w:val="24"/>
          <w:szCs w:val="24"/>
        </w:rPr>
      </w:pPr>
      <w:r w:rsidDel="00000000" w:rsidR="00000000" w:rsidRPr="00000000">
        <w:rPr>
          <w:rtl w:val="0"/>
        </w:rPr>
      </w:r>
    </w:p>
    <w:p w:rsidR="00000000" w:rsidDel="00000000" w:rsidP="00000000" w:rsidRDefault="00000000" w:rsidRPr="00000000" w14:paraId="00000005">
      <w:pPr>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and </w:t>
      </w:r>
      <w:r w:rsidDel="00000000" w:rsidR="00000000" w:rsidRPr="00000000">
        <w:rPr>
          <w:color w:val="00a933"/>
          <w:sz w:val="24"/>
          <w:szCs w:val="24"/>
          <w:rtl w:val="0"/>
        </w:rPr>
        <w:t xml:space="preserve">what</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They can then form the short sentence e.g. ‘the girl is playing with the toys’, ‘the baby is eating the cookie’, ‘the boy is reading a book’.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and doing and what).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4086225" cy="2266950"/>
            <wp:effectExtent b="0" l="0" r="0" t="0"/>
            <wp:docPr id="15" name="image13.png"/>
            <a:graphic>
              <a:graphicData uri="http://schemas.openxmlformats.org/drawingml/2006/picture">
                <pic:pic>
                  <pic:nvPicPr>
                    <pic:cNvPr id="0" name="image13.png"/>
                    <pic:cNvPicPr preferRelativeResize="0"/>
                  </pic:nvPicPr>
                  <pic:blipFill>
                    <a:blip r:embed="rId6"/>
                    <a:srcRect b="0" l="0" r="25130" t="0"/>
                    <a:stretch>
                      <a:fillRect/>
                    </a:stretch>
                  </pic:blipFill>
                  <pic:spPr>
                    <a:xfrm>
                      <a:off x="0" y="0"/>
                      <a:ext cx="4086225"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Have the who, doing, what symbols in separate piles and turned over so that the child cannot see the symbols. Get the child to turn over one symbols from the orange pile and one from the yellow pile and then one from the green pile. The child can then build a silly sentence with the symbols e.g. ‘The fish is eating the chocolate ’.</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1" name="image7.png"/>
            <a:graphic>
              <a:graphicData uri="http://schemas.openxmlformats.org/drawingml/2006/picture">
                <pic:pic>
                  <pic:nvPicPr>
                    <pic:cNvPr id="0" name="image7.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3" name="image4.png"/>
            <a:graphic>
              <a:graphicData uri="http://schemas.openxmlformats.org/drawingml/2006/picture">
                <pic:pic>
                  <pic:nvPicPr>
                    <pic:cNvPr id="0" name="image4.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27" name="image24.png"/>
            <a:graphic>
              <a:graphicData uri="http://schemas.openxmlformats.org/drawingml/2006/picture">
                <pic:pic>
                  <pic:nvPicPr>
                    <pic:cNvPr id="0" name="image24.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6" name="image11.png"/>
            <a:graphic>
              <a:graphicData uri="http://schemas.openxmlformats.org/drawingml/2006/picture">
                <pic:pic>
                  <pic:nvPicPr>
                    <pic:cNvPr id="0" name="image11.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1" name="image16.png"/>
            <a:graphic>
              <a:graphicData uri="http://schemas.openxmlformats.org/drawingml/2006/picture">
                <pic:pic>
                  <pic:nvPicPr>
                    <pic:cNvPr id="0" name="image16.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7" name="image10.png"/>
            <a:graphic>
              <a:graphicData uri="http://schemas.openxmlformats.org/drawingml/2006/picture">
                <pic:pic>
                  <pic:nvPicPr>
                    <pic:cNvPr id="0" name="image10.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3" name="image5.png"/>
            <a:graphic>
              <a:graphicData uri="http://schemas.openxmlformats.org/drawingml/2006/picture">
                <pic:pic>
                  <pic:nvPicPr>
                    <pic:cNvPr id="0" name="image5.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5" name="image23.png"/>
            <a:graphic>
              <a:graphicData uri="http://schemas.openxmlformats.org/drawingml/2006/picture">
                <pic:pic>
                  <pic:nvPicPr>
                    <pic:cNvPr id="0" name="image23.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16" name="image14.png"/>
            <a:graphic>
              <a:graphicData uri="http://schemas.openxmlformats.org/drawingml/2006/picture">
                <pic:pic>
                  <pic:nvPicPr>
                    <pic:cNvPr id="0" name="image14.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8" name="image9.png"/>
            <a:graphic>
              <a:graphicData uri="http://schemas.openxmlformats.org/drawingml/2006/picture">
                <pic:pic>
                  <pic:nvPicPr>
                    <pic:cNvPr id="0" name="image9.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4" name="image1.png"/>
            <a:graphic>
              <a:graphicData uri="http://schemas.openxmlformats.org/drawingml/2006/picture">
                <pic:pic>
                  <pic:nvPicPr>
                    <pic:cNvPr id="0" name="image1.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sz w:val="24"/>
          <w:szCs w:val="24"/>
        </w:rPr>
      </w:pPr>
      <w:r w:rsidDel="00000000" w:rsidR="00000000" w:rsidRPr="00000000">
        <w:rPr>
          <w:sz w:val="24"/>
          <w:szCs w:val="24"/>
        </w:rPr>
        <w:drawing>
          <wp:inline distB="114300" distT="114300" distL="114300" distR="114300">
            <wp:extent cx="5734050" cy="4330700"/>
            <wp:effectExtent b="0" l="0" r="0" t="0"/>
            <wp:docPr id="14" name="image17.png"/>
            <a:graphic>
              <a:graphicData uri="http://schemas.openxmlformats.org/drawingml/2006/picture">
                <pic:pic>
                  <pic:nvPicPr>
                    <pic:cNvPr id="0" name="image17.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rPr>
          <w:sz w:val="24"/>
          <w:szCs w:val="24"/>
        </w:rPr>
      </w:pPr>
      <w:r w:rsidDel="00000000" w:rsidR="00000000" w:rsidRPr="00000000">
        <w:rPr>
          <w:rtl w:val="0"/>
        </w:rPr>
      </w:r>
    </w:p>
    <w:p w:rsidR="00000000" w:rsidDel="00000000" w:rsidP="00000000" w:rsidRDefault="00000000" w:rsidRPr="00000000" w14:paraId="000000D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2.png"/>
            <a:graphic>
              <a:graphicData uri="http://schemas.openxmlformats.org/drawingml/2006/picture">
                <pic:pic>
                  <pic:nvPicPr>
                    <pic:cNvPr id="0" name="image2.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26"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rtl w:val="0"/>
        </w:rPr>
      </w:r>
    </w:p>
    <w:p w:rsidR="00000000" w:rsidDel="00000000" w:rsidP="00000000" w:rsidRDefault="00000000" w:rsidRPr="00000000" w14:paraId="000000FD">
      <w:pPr>
        <w:rPr>
          <w:b w:val="1"/>
          <w:sz w:val="24"/>
          <w:szCs w:val="24"/>
          <w:u w:val="single"/>
        </w:rPr>
      </w:pPr>
      <w:r w:rsidDel="00000000" w:rsidR="00000000" w:rsidRPr="00000000">
        <w:rPr>
          <w:rtl w:val="0"/>
        </w:rPr>
      </w:r>
    </w:p>
    <w:p w:rsidR="00000000" w:rsidDel="00000000" w:rsidP="00000000" w:rsidRDefault="00000000" w:rsidRPr="00000000" w14:paraId="000000FE">
      <w:pPr>
        <w:rPr>
          <w:b w:val="1"/>
          <w:sz w:val="24"/>
          <w:szCs w:val="24"/>
          <w:u w:val="single"/>
        </w:rPr>
      </w:pPr>
      <w:r w:rsidDel="00000000" w:rsidR="00000000" w:rsidRPr="00000000">
        <w:rPr>
          <w:rtl w:val="0"/>
        </w:rPr>
      </w:r>
    </w:p>
    <w:p w:rsidR="00000000" w:rsidDel="00000000" w:rsidP="00000000" w:rsidRDefault="00000000" w:rsidRPr="00000000" w14:paraId="000000FF">
      <w:pPr>
        <w:rPr>
          <w:b w:val="1"/>
          <w:sz w:val="24"/>
          <w:szCs w:val="24"/>
          <w:u w:val="single"/>
        </w:rPr>
      </w:pPr>
      <w:r w:rsidDel="00000000" w:rsidR="00000000" w:rsidRPr="00000000">
        <w:rPr>
          <w:rtl w:val="0"/>
        </w:rPr>
      </w:r>
    </w:p>
    <w:p w:rsidR="00000000" w:rsidDel="00000000" w:rsidP="00000000" w:rsidRDefault="00000000" w:rsidRPr="00000000" w14:paraId="00000100">
      <w:pPr>
        <w:rPr>
          <w:b w:val="1"/>
          <w:sz w:val="24"/>
          <w:szCs w:val="24"/>
          <w:u w:val="single"/>
        </w:rPr>
      </w:pPr>
      <w:r w:rsidDel="00000000" w:rsidR="00000000" w:rsidRPr="00000000">
        <w:rPr>
          <w:rtl w:val="0"/>
        </w:rPr>
      </w:r>
    </w:p>
    <w:p w:rsidR="00000000" w:rsidDel="00000000" w:rsidP="00000000" w:rsidRDefault="00000000" w:rsidRPr="00000000" w14:paraId="00000101">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20"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b w:val="1"/>
          <w:sz w:val="24"/>
          <w:szCs w:val="24"/>
          <w:u w:val="single"/>
        </w:rPr>
      </w:pPr>
      <w:r w:rsidDel="00000000" w:rsidR="00000000" w:rsidRPr="00000000">
        <w:rPr>
          <w:rtl w:val="0"/>
        </w:rPr>
      </w:r>
    </w:p>
    <w:p w:rsidR="00000000" w:rsidDel="00000000" w:rsidP="00000000" w:rsidRDefault="00000000" w:rsidRPr="00000000" w14:paraId="00000103">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12"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b w:val="1"/>
          <w:sz w:val="24"/>
          <w:szCs w:val="24"/>
          <w:u w:val="single"/>
        </w:rPr>
      </w:pPr>
      <w:r w:rsidDel="00000000" w:rsidR="00000000" w:rsidRPr="00000000">
        <w:rPr>
          <w:rtl w:val="0"/>
        </w:rPr>
      </w:r>
    </w:p>
    <w:p w:rsidR="00000000" w:rsidDel="00000000" w:rsidP="00000000" w:rsidRDefault="00000000" w:rsidRPr="00000000" w14:paraId="00000105">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8"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24"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2" name="image20.png"/>
            <a:graphic>
              <a:graphicData uri="http://schemas.openxmlformats.org/drawingml/2006/picture">
                <pic:pic>
                  <pic:nvPicPr>
                    <pic:cNvPr id="0" name="image20.png"/>
                    <pic:cNvPicPr preferRelativeResize="0"/>
                  </pic:nvPicPr>
                  <pic:blipFill>
                    <a:blip r:embed="rId26"/>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5" name="image22.png"/>
            <a:graphic>
              <a:graphicData uri="http://schemas.openxmlformats.org/drawingml/2006/picture">
                <pic:pic>
                  <pic:nvPicPr>
                    <pic:cNvPr id="0" name="image22.png"/>
                    <pic:cNvPicPr preferRelativeResize="0"/>
                  </pic:nvPicPr>
                  <pic:blipFill>
                    <a:blip r:embed="rId27"/>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 name="image28.png"/>
            <a:graphic>
              <a:graphicData uri="http://schemas.openxmlformats.org/drawingml/2006/picture">
                <pic:pic>
                  <pic:nvPicPr>
                    <pic:cNvPr id="0" name="image28.png"/>
                    <pic:cNvPicPr preferRelativeResize="0"/>
                  </pic:nvPicPr>
                  <pic:blipFill>
                    <a:blip r:embed="rId28"/>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9" name="image12.png"/>
            <a:graphic>
              <a:graphicData uri="http://schemas.openxmlformats.org/drawingml/2006/picture">
                <pic:pic>
                  <pic:nvPicPr>
                    <pic:cNvPr id="0" name="image12.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1" name="image21.png"/>
            <a:graphic>
              <a:graphicData uri="http://schemas.openxmlformats.org/drawingml/2006/picture">
                <pic:pic>
                  <pic:nvPicPr>
                    <pic:cNvPr id="0" name="image21.png"/>
                    <pic:cNvPicPr preferRelativeResize="0"/>
                  </pic:nvPicPr>
                  <pic:blipFill>
                    <a:blip r:embed="rId30"/>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8"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rtl w:val="0"/>
        </w:rPr>
      </w:r>
    </w:p>
    <w:p w:rsidR="00000000" w:rsidDel="00000000" w:rsidP="00000000" w:rsidRDefault="00000000" w:rsidRPr="00000000" w14:paraId="0000011D">
      <w:pPr>
        <w:rPr/>
      </w:pPr>
      <w:r w:rsidDel="00000000" w:rsidR="00000000" w:rsidRPr="00000000">
        <w:rPr>
          <w:b w:val="1"/>
          <w:sz w:val="24"/>
          <w:szCs w:val="24"/>
          <w:u w:val="single"/>
        </w:rPr>
        <w:drawing>
          <wp:inline distB="114300" distT="114300" distL="114300" distR="114300">
            <wp:extent cx="5734050" cy="3009900"/>
            <wp:effectExtent b="0" l="0" r="0" t="0"/>
            <wp:docPr id="23"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sectPr>
      <w:footerReference r:id="rId33"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5">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26">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27">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3" Type="http://schemas.openxmlformats.org/officeDocument/2006/relationships/image" Target="media/image5.png"/><Relationship Id="rId18" Type="http://schemas.openxmlformats.org/officeDocument/2006/relationships/image" Target="media/image17.png"/><Relationship Id="rId21" Type="http://schemas.openxmlformats.org/officeDocument/2006/relationships/image" Target="media/image27.png"/><Relationship Id="rId3" Type="http://schemas.openxmlformats.org/officeDocument/2006/relationships/fontTable" Target="fontTable.xml"/><Relationship Id="rId34" Type="http://schemas.openxmlformats.org/officeDocument/2006/relationships/customXml" Target="../customXml/item1.xml"/><Relationship Id="rId25" Type="http://schemas.openxmlformats.org/officeDocument/2006/relationships/image" Target="media/image26.png"/><Relationship Id="rId7" Type="http://schemas.openxmlformats.org/officeDocument/2006/relationships/image" Target="media/image7.png"/><Relationship Id="rId33" Type="http://schemas.openxmlformats.org/officeDocument/2006/relationships/footer" Target="footer1.xml"/><Relationship Id="rId12" Type="http://schemas.openxmlformats.org/officeDocument/2006/relationships/image" Target="media/image10.png"/><Relationship Id="rId17" Type="http://schemas.openxmlformats.org/officeDocument/2006/relationships/image" Target="media/image1.png"/><Relationship Id="rId20" Type="http://schemas.openxmlformats.org/officeDocument/2006/relationships/image" Target="media/image18.png"/><Relationship Id="rId2" Type="http://schemas.openxmlformats.org/officeDocument/2006/relationships/settings" Target="settings.xml"/><Relationship Id="rId29" Type="http://schemas.openxmlformats.org/officeDocument/2006/relationships/image" Target="media/image12.png"/><Relationship Id="rId16" Type="http://schemas.openxmlformats.org/officeDocument/2006/relationships/image" Target="media/image9.png"/><Relationship Id="rId24" Type="http://schemas.openxmlformats.org/officeDocument/2006/relationships/image" Target="media/image6.png"/><Relationship Id="rId1" Type="http://schemas.openxmlformats.org/officeDocument/2006/relationships/theme" Target="theme/theme1.xml"/><Relationship Id="rId6" Type="http://schemas.openxmlformats.org/officeDocument/2006/relationships/image" Target="media/image13.png"/><Relationship Id="rId11" Type="http://schemas.openxmlformats.org/officeDocument/2006/relationships/image" Target="media/image16.png"/><Relationship Id="rId32" Type="http://schemas.openxmlformats.org/officeDocument/2006/relationships/image" Target="media/image25.png"/><Relationship Id="rId23" Type="http://schemas.openxmlformats.org/officeDocument/2006/relationships/image" Target="media/image15.png"/><Relationship Id="rId28" Type="http://schemas.openxmlformats.org/officeDocument/2006/relationships/image" Target="media/image28.png"/><Relationship Id="rId5" Type="http://schemas.openxmlformats.org/officeDocument/2006/relationships/styles" Target="styles.xml"/><Relationship Id="rId15" Type="http://schemas.openxmlformats.org/officeDocument/2006/relationships/image" Target="media/image14.png"/><Relationship Id="rId31" Type="http://schemas.openxmlformats.org/officeDocument/2006/relationships/image" Target="media/image19.png"/><Relationship Id="rId10" Type="http://schemas.openxmlformats.org/officeDocument/2006/relationships/image" Target="media/image11.png"/><Relationship Id="rId19" Type="http://schemas.openxmlformats.org/officeDocument/2006/relationships/image" Target="media/image2.png"/><Relationship Id="rId22"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image" Target="media/image24.png"/><Relationship Id="rId27" Type="http://schemas.openxmlformats.org/officeDocument/2006/relationships/image" Target="media/image22.png"/><Relationship Id="rId30" Type="http://schemas.openxmlformats.org/officeDocument/2006/relationships/image" Target="media/image21.png"/><Relationship Id="rId14" Type="http://schemas.openxmlformats.org/officeDocument/2006/relationships/image" Target="media/image23.png"/><Relationship Id="rId35" Type="http://schemas.openxmlformats.org/officeDocument/2006/relationships/customXml" Target="../customXml/item2.xml"/><Relationship Id="rId8"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41617B1DEF8147B930BF3EA0EE1D57" ma:contentTypeVersion="19" ma:contentTypeDescription="Create a new document." ma:contentTypeScope="" ma:versionID="ef759e06c72f470d887876e305bd35d3">
  <xsd:schema xmlns:xsd="http://www.w3.org/2001/XMLSchema" xmlns:xs="http://www.w3.org/2001/XMLSchema" xmlns:p="http://schemas.microsoft.com/office/2006/metadata/properties" xmlns:ns2="f329ba11-840f-4513-800f-dfa4e69ecff9" xmlns:ns3="ac589974-117d-4f4c-a880-af19c0fae4fc" xmlns:ns4="fef697a3-94e2-46b3-9b31-65aee3821361" targetNamespace="http://schemas.microsoft.com/office/2006/metadata/properties" ma:root="true" ma:fieldsID="14951a10fd3d36048af534db1d0f5885" ns2:_="" ns3:_="" ns4:_="">
    <xsd:import namespace="f329ba11-840f-4513-800f-dfa4e69ecff9"/>
    <xsd:import namespace="ac589974-117d-4f4c-a880-af19c0fae4fc"/>
    <xsd:import namespace="fef697a3-94e2-46b3-9b31-65aee3821361"/>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29ba11-840f-4513-800f-dfa4e69ecff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c589974-117d-4f4c-a880-af19c0fae4fc"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dcb8728-9659-4eac-ae3d-af31a1dbd90b"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ef697a3-94e2-46b3-9b31-65aee3821361"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ae1e29-7b46-46ea-8805-0957c0a44b79}" ma:internalName="TaxCatchAll" ma:showField="CatchAllData" ma:web="fef697a3-94e2-46b3-9b31-65aee38213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6008129-BE0D-4FBA-A3F8-418DE121812C}"/>
</file>

<file path=customXml/itemProps2.xml><?xml version="1.0" encoding="utf-8"?>
<ds:datastoreItem xmlns:ds="http://schemas.openxmlformats.org/officeDocument/2006/customXml" ds:itemID="{421437BD-4830-42AC-8A56-479FE2D3D1EA}"/>
</file>