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b w:val="1"/>
          <w:sz w:val="36"/>
          <w:szCs w:val="36"/>
          <w:u w:val="single"/>
          <w:rtl w:val="0"/>
        </w:rPr>
        <w:t xml:space="preserve">WHAT LIKE/CLOUD WORDS/ADJECTIVES - Pairs or Bingo</w:t>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PAIRS - Depending on how many items you want, print each set of words twice. Cut out each card and turn them face down. Each person takes it in turns to turn over two cards and see if they get a pair. Each time they turn over a card, they have to use the adjective in a sentence.</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BINGO - Depending on how many players you have, print out a bingo card for each player. You will need to make sure you have a symbol for each item on each card to put in a bag/box and take turns picking out a picture. Each time a person picks out a card, they must use the adjective in a sentence and the other players must listen to establish what the adjective was. </w:t>
      </w:r>
    </w:p>
    <w:p w:rsidR="00000000" w:rsidDel="00000000" w:rsidP="00000000" w:rsidRDefault="00000000" w:rsidRPr="00000000" w14:paraId="00000006">
      <w:pPr>
        <w:ind w:left="0" w:firstLine="0"/>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Pr>
        <w:drawing>
          <wp:inline distB="114300" distT="114300" distL="114300" distR="114300">
            <wp:extent cx="6272213" cy="4958438"/>
            <wp:effectExtent b="0" l="0" r="0" t="0"/>
            <wp:docPr id="4" name="image3.png"/>
            <a:graphic>
              <a:graphicData uri="http://schemas.openxmlformats.org/drawingml/2006/picture">
                <pic:pic>
                  <pic:nvPicPr>
                    <pic:cNvPr id="0" name="image3.png"/>
                    <pic:cNvPicPr preferRelativeResize="0"/>
                  </pic:nvPicPr>
                  <pic:blipFill>
                    <a:blip r:embed="rId6"/>
                    <a:srcRect b="11799" l="27408" r="28903" t="26843"/>
                    <a:stretch>
                      <a:fillRect/>
                    </a:stretch>
                  </pic:blipFill>
                  <pic:spPr>
                    <a:xfrm>
                      <a:off x="0" y="0"/>
                      <a:ext cx="6272213" cy="4958438"/>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Pr>
        <w:drawing>
          <wp:inline distB="114300" distT="114300" distL="114300" distR="114300">
            <wp:extent cx="6272213" cy="4577020"/>
            <wp:effectExtent b="0" l="0" r="0" t="0"/>
            <wp:docPr id="3" name="image2.png"/>
            <a:graphic>
              <a:graphicData uri="http://schemas.openxmlformats.org/drawingml/2006/picture">
                <pic:pic>
                  <pic:nvPicPr>
                    <pic:cNvPr id="0" name="image2.png"/>
                    <pic:cNvPicPr preferRelativeResize="0"/>
                  </pic:nvPicPr>
                  <pic:blipFill>
                    <a:blip r:embed="rId7"/>
                    <a:srcRect b="14159" l="28405" r="28571" t="30088"/>
                    <a:stretch>
                      <a:fillRect/>
                    </a:stretch>
                  </pic:blipFill>
                  <pic:spPr>
                    <a:xfrm>
                      <a:off x="0" y="0"/>
                      <a:ext cx="6272213" cy="457702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Pr>
        <w:drawing>
          <wp:inline distB="114300" distT="114300" distL="114300" distR="114300">
            <wp:extent cx="6348413" cy="5133287"/>
            <wp:effectExtent b="0" l="0" r="0" t="0"/>
            <wp:docPr id="2" name="image4.png"/>
            <a:graphic>
              <a:graphicData uri="http://schemas.openxmlformats.org/drawingml/2006/picture">
                <pic:pic>
                  <pic:nvPicPr>
                    <pic:cNvPr id="0" name="image4.png"/>
                    <pic:cNvPicPr preferRelativeResize="0"/>
                  </pic:nvPicPr>
                  <pic:blipFill>
                    <a:blip r:embed="rId8"/>
                    <a:srcRect b="11209" l="29235" r="28239" t="27728"/>
                    <a:stretch>
                      <a:fillRect/>
                    </a:stretch>
                  </pic:blipFill>
                  <pic:spPr>
                    <a:xfrm>
                      <a:off x="0" y="0"/>
                      <a:ext cx="6348413" cy="5133287"/>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Pr>
        <w:drawing>
          <wp:inline distB="114300" distT="114300" distL="114300" distR="114300">
            <wp:extent cx="6453188" cy="4724220"/>
            <wp:effectExtent b="0" l="0" r="0" t="0"/>
            <wp:docPr id="1" name="image1.png"/>
            <a:graphic>
              <a:graphicData uri="http://schemas.openxmlformats.org/drawingml/2006/picture">
                <pic:pic>
                  <pic:nvPicPr>
                    <pic:cNvPr id="0" name="image1.png"/>
                    <pic:cNvPicPr preferRelativeResize="0"/>
                  </pic:nvPicPr>
                  <pic:blipFill>
                    <a:blip r:embed="rId9"/>
                    <a:srcRect b="13864" l="28737" r="27242" t="28908"/>
                    <a:stretch>
                      <a:fillRect/>
                    </a:stretch>
                  </pic:blipFill>
                  <pic:spPr>
                    <a:xfrm>
                      <a:off x="0" y="0"/>
                      <a:ext cx="6453188" cy="472422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